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776FB" w:rsidRDefault="00AD0699" w:rsidP="001776FB">
      <w:pPr>
        <w:pStyle w:val="Nagwek"/>
        <w:tabs>
          <w:tab w:val="clear" w:pos="9072"/>
          <w:tab w:val="right" w:pos="4536"/>
          <w:tab w:val="right" w:pos="8364"/>
        </w:tabs>
        <w:rPr>
          <w:rFonts w:asciiTheme="minorHAnsi" w:hAnsiTheme="minorHAnsi" w:cstheme="minorHAnsi"/>
          <w:sz w:val="18"/>
          <w:szCs w:val="18"/>
        </w:rPr>
      </w:pPr>
      <w:r w:rsidRPr="001776FB">
        <w:rPr>
          <w:rFonts w:asciiTheme="minorHAnsi" w:hAnsiTheme="minorHAnsi" w:cstheme="minorHAnsi"/>
          <w:sz w:val="18"/>
          <w:szCs w:val="18"/>
        </w:rPr>
        <w:tab/>
      </w:r>
      <w:r w:rsidRPr="001776FB">
        <w:rPr>
          <w:rFonts w:asciiTheme="minorHAnsi" w:hAnsiTheme="minorHAnsi" w:cstheme="minorHAnsi"/>
          <w:sz w:val="18"/>
          <w:szCs w:val="18"/>
        </w:rPr>
        <w:tab/>
        <w:t xml:space="preserve">Kraków, </w:t>
      </w:r>
      <w:r w:rsidR="00CB5E4A" w:rsidRPr="001776FB">
        <w:rPr>
          <w:rFonts w:asciiTheme="minorHAnsi" w:hAnsiTheme="minorHAnsi" w:cstheme="minorHAnsi"/>
          <w:sz w:val="18"/>
          <w:szCs w:val="18"/>
        </w:rPr>
        <w:t>0</w:t>
      </w:r>
      <w:r w:rsidR="001776FB">
        <w:rPr>
          <w:rFonts w:asciiTheme="minorHAnsi" w:hAnsiTheme="minorHAnsi" w:cstheme="minorHAnsi"/>
          <w:sz w:val="18"/>
          <w:szCs w:val="18"/>
        </w:rPr>
        <w:t>1</w:t>
      </w:r>
      <w:r w:rsidRPr="001776FB">
        <w:rPr>
          <w:rFonts w:asciiTheme="minorHAnsi" w:hAnsiTheme="minorHAnsi" w:cstheme="minorHAnsi"/>
          <w:sz w:val="18"/>
          <w:szCs w:val="18"/>
        </w:rPr>
        <w:t>.</w:t>
      </w:r>
      <w:r w:rsidR="00CB5E4A" w:rsidRPr="001776FB">
        <w:rPr>
          <w:rFonts w:asciiTheme="minorHAnsi" w:hAnsiTheme="minorHAnsi" w:cstheme="minorHAnsi"/>
          <w:sz w:val="18"/>
          <w:szCs w:val="18"/>
        </w:rPr>
        <w:t>0</w:t>
      </w:r>
      <w:r w:rsidR="004F50C7">
        <w:rPr>
          <w:rFonts w:asciiTheme="minorHAnsi" w:hAnsiTheme="minorHAnsi" w:cstheme="minorHAnsi"/>
          <w:sz w:val="18"/>
          <w:szCs w:val="18"/>
        </w:rPr>
        <w:t>6</w:t>
      </w:r>
      <w:r w:rsidRPr="001776FB">
        <w:rPr>
          <w:rFonts w:asciiTheme="minorHAnsi" w:hAnsiTheme="minorHAnsi" w:cstheme="minorHAnsi"/>
          <w:sz w:val="18"/>
          <w:szCs w:val="18"/>
        </w:rPr>
        <w:t>.20</w:t>
      </w:r>
      <w:r w:rsidR="001776FB">
        <w:rPr>
          <w:rFonts w:asciiTheme="minorHAnsi" w:hAnsiTheme="minorHAnsi" w:cstheme="minorHAnsi"/>
          <w:sz w:val="18"/>
          <w:szCs w:val="18"/>
        </w:rPr>
        <w:t>2</w:t>
      </w:r>
      <w:r w:rsidR="004F50C7">
        <w:rPr>
          <w:rFonts w:asciiTheme="minorHAnsi" w:hAnsiTheme="minorHAnsi" w:cstheme="minorHAnsi"/>
          <w:sz w:val="18"/>
          <w:szCs w:val="18"/>
        </w:rPr>
        <w:t>4</w:t>
      </w:r>
      <w:r w:rsidR="00512527" w:rsidRPr="001776FB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776FB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776FB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776FB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776FB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776FB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776FB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776FB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776FB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776FB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776FB">
        <w:rPr>
          <w:rFonts w:asciiTheme="minorHAnsi" w:hAnsiTheme="minorHAnsi" w:cstheme="minorHAnsi"/>
          <w:sz w:val="22"/>
          <w:szCs w:val="22"/>
        </w:rPr>
        <w:t>2</w:t>
      </w:r>
      <w:r w:rsidRPr="001776FB">
        <w:rPr>
          <w:rFonts w:asciiTheme="minorHAnsi" w:hAnsiTheme="minorHAnsi" w:cstheme="minorHAnsi"/>
          <w:sz w:val="22"/>
          <w:szCs w:val="22"/>
        </w:rPr>
        <w:t xml:space="preserve"> roku I stopnia na Wydziale Wiertnictwa Nafty i Gazu</w:t>
      </w:r>
      <w:r w:rsidR="00BE1A66" w:rsidRPr="001776FB">
        <w:rPr>
          <w:rFonts w:asciiTheme="minorHAnsi" w:hAnsiTheme="minorHAnsi" w:cstheme="minorHAnsi"/>
          <w:sz w:val="22"/>
          <w:szCs w:val="22"/>
        </w:rPr>
        <w:t xml:space="preserve"> dla</w:t>
      </w:r>
      <w:r w:rsidRPr="001776FB">
        <w:rPr>
          <w:rFonts w:asciiTheme="minorHAnsi" w:hAnsiTheme="minorHAnsi" w:cstheme="minorHAnsi"/>
          <w:sz w:val="22"/>
          <w:szCs w:val="22"/>
        </w:rPr>
        <w:t xml:space="preserve"> kierun</w:t>
      </w:r>
      <w:r w:rsidR="00BE1A66" w:rsidRPr="001776FB">
        <w:rPr>
          <w:rFonts w:asciiTheme="minorHAnsi" w:hAnsiTheme="minorHAnsi" w:cstheme="minorHAnsi"/>
          <w:sz w:val="22"/>
          <w:szCs w:val="22"/>
        </w:rPr>
        <w:t>ków</w:t>
      </w:r>
      <w:r w:rsidRPr="001776FB">
        <w:rPr>
          <w:rFonts w:asciiTheme="minorHAnsi" w:hAnsiTheme="minorHAnsi" w:cstheme="minorHAnsi"/>
          <w:sz w:val="22"/>
          <w:szCs w:val="22"/>
        </w:rPr>
        <w:t xml:space="preserve"> Inżynieria Naftowa i Gazownicza</w:t>
      </w:r>
      <w:r w:rsidR="00BE1A66" w:rsidRPr="001776FB">
        <w:rPr>
          <w:rFonts w:asciiTheme="minorHAnsi" w:hAnsiTheme="minorHAnsi" w:cstheme="minorHAnsi"/>
          <w:sz w:val="22"/>
          <w:szCs w:val="22"/>
        </w:rPr>
        <w:t xml:space="preserve"> oraz </w:t>
      </w:r>
      <w:proofErr w:type="spellStart"/>
      <w:r w:rsidR="004F50C7">
        <w:rPr>
          <w:rFonts w:asciiTheme="minorHAnsi" w:hAnsiTheme="minorHAnsi" w:cstheme="minorHAnsi"/>
          <w:sz w:val="22"/>
          <w:szCs w:val="22"/>
        </w:rPr>
        <w:t>Geoinżynieria</w:t>
      </w:r>
      <w:proofErr w:type="spellEnd"/>
      <w:r w:rsidR="004F50C7">
        <w:rPr>
          <w:rFonts w:asciiTheme="minorHAnsi" w:hAnsiTheme="minorHAnsi" w:cstheme="minorHAnsi"/>
          <w:sz w:val="22"/>
          <w:szCs w:val="22"/>
        </w:rPr>
        <w:t xml:space="preserve"> i Górnictwo Otworowe </w:t>
      </w:r>
      <w:r w:rsidRPr="001776FB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Zajęcia wstępne – rozpoczęcie praktyki: omówienie programu praktyk, instruktaż z przepisów bhp i ppoż. obowiązujących na terenie zakładu.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 prowadzeniem prac eksploatacyjnych na obiektach systemu przesyłowego (tłocznie gazu itp.).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 dokumentacją techniczną i eksploatacyjną systemu przesyłowego.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ze sterowaniem strumienia gazu na obszarze działania Oddziału, oraz z prowadzeniem bilansowania fizycznego gazu.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 zarządzaniem ochroną środowiska.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Poznanie systemu kontrolowania gazociągów.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praktykanta z działami oddziału.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 pracą terenową oddziału.</w:t>
      </w:r>
    </w:p>
    <w:p w:rsidR="00BE1A66" w:rsidRPr="001776FB" w:rsidRDefault="001776FB" w:rsidP="001776FB">
      <w:pPr>
        <w:ind w:left="567" w:hanging="28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się z organizacją przygotowania sprzedaży produktów odbiorcom.</w:t>
      </w:r>
    </w:p>
    <w:p w:rsidR="00BE1A66" w:rsidRPr="001776FB" w:rsidRDefault="001776FB" w:rsidP="001776FB">
      <w:pPr>
        <w:spacing w:after="12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–</w:t>
      </w: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BE1A66" w:rsidRPr="001776FB">
        <w:rPr>
          <w:rFonts w:asciiTheme="minorHAnsi" w:hAnsiTheme="minorHAnsi" w:cstheme="minorHAnsi"/>
          <w:sz w:val="22"/>
          <w:szCs w:val="22"/>
          <w:highlight w:val="yellow"/>
        </w:rPr>
        <w:t>Zapoznanie z pracami niebezpiecznymi na terenie Oddziału.</w:t>
      </w:r>
    </w:p>
    <w:p w:rsidR="00474CE7" w:rsidRPr="001776FB" w:rsidRDefault="00474CE7" w:rsidP="00BE1A6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1776FB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776FB">
        <w:rPr>
          <w:rFonts w:asciiTheme="minorHAnsi" w:hAnsiTheme="minorHAnsi" w:cstheme="minorHAnsi"/>
          <w:sz w:val="22"/>
          <w:szCs w:val="22"/>
        </w:rPr>
        <w:br/>
      </w:r>
      <w:r w:rsidRPr="001776FB">
        <w:rPr>
          <w:rFonts w:asciiTheme="minorHAnsi" w:hAnsiTheme="minorHAnsi" w:cstheme="minorHAnsi"/>
          <w:sz w:val="22"/>
          <w:szCs w:val="22"/>
        </w:rPr>
        <w:t>z wymienionych zadań programu ramowego i dostosowuje go do rzeczywistych możliwości 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776FB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776FB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776FB" w:rsidSect="001776FB">
      <w:headerReference w:type="first" r:id="rId7"/>
      <w:footerReference w:type="first" r:id="rId8"/>
      <w:pgSz w:w="11906" w:h="16838" w:code="9"/>
      <w:pgMar w:top="1134" w:right="1418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F3" w:rsidRDefault="000031F3">
      <w:r>
        <w:separator/>
      </w:r>
    </w:p>
  </w:endnote>
  <w:endnote w:type="continuationSeparator" w:id="0">
    <w:p w:rsidR="000031F3" w:rsidRDefault="0000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>A-1, pok.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>+48 12 617 22 02, fax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F3" w:rsidRDefault="000031F3">
      <w:r>
        <w:separator/>
      </w:r>
    </w:p>
  </w:footnote>
  <w:footnote w:type="continuationSeparator" w:id="0">
    <w:p w:rsidR="000031F3" w:rsidRDefault="0000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1E0A3C">
    <w:pPr>
      <w:jc w:val="both"/>
      <w:rPr>
        <w:rFonts w:ascii="Verdana" w:hAnsi="Verdana"/>
        <w:b/>
        <w:smallCaps/>
        <w:sz w:val="16"/>
        <w:szCs w:val="16"/>
      </w:rPr>
    </w:pPr>
    <w:r w:rsidRPr="001E0A3C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proofState w:spelling="clean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B4B13"/>
    <w:rsid w:val="000C2DF7"/>
    <w:rsid w:val="00141B70"/>
    <w:rsid w:val="001450B2"/>
    <w:rsid w:val="00171246"/>
    <w:rsid w:val="001776FB"/>
    <w:rsid w:val="001E0A3C"/>
    <w:rsid w:val="00276DB4"/>
    <w:rsid w:val="002B04D1"/>
    <w:rsid w:val="002B2821"/>
    <w:rsid w:val="002F3DE9"/>
    <w:rsid w:val="003309BB"/>
    <w:rsid w:val="003341E2"/>
    <w:rsid w:val="0035699A"/>
    <w:rsid w:val="003A4305"/>
    <w:rsid w:val="003C7502"/>
    <w:rsid w:val="00411DD5"/>
    <w:rsid w:val="0042608C"/>
    <w:rsid w:val="00433CDF"/>
    <w:rsid w:val="00440323"/>
    <w:rsid w:val="0045346B"/>
    <w:rsid w:val="00461DB1"/>
    <w:rsid w:val="00465710"/>
    <w:rsid w:val="00474CE7"/>
    <w:rsid w:val="00482A91"/>
    <w:rsid w:val="00491A73"/>
    <w:rsid w:val="004B4BBD"/>
    <w:rsid w:val="004F50C7"/>
    <w:rsid w:val="00512527"/>
    <w:rsid w:val="00521BC7"/>
    <w:rsid w:val="005506E8"/>
    <w:rsid w:val="005F27B9"/>
    <w:rsid w:val="005F3712"/>
    <w:rsid w:val="0067266F"/>
    <w:rsid w:val="00692D65"/>
    <w:rsid w:val="006E4B49"/>
    <w:rsid w:val="006F5DC7"/>
    <w:rsid w:val="00716793"/>
    <w:rsid w:val="00763FB7"/>
    <w:rsid w:val="007E231E"/>
    <w:rsid w:val="00823B99"/>
    <w:rsid w:val="00863206"/>
    <w:rsid w:val="008715B1"/>
    <w:rsid w:val="008D4189"/>
    <w:rsid w:val="008E5C55"/>
    <w:rsid w:val="00925500"/>
    <w:rsid w:val="00941A22"/>
    <w:rsid w:val="00977BA3"/>
    <w:rsid w:val="009B6014"/>
    <w:rsid w:val="009D40E2"/>
    <w:rsid w:val="009E3DF1"/>
    <w:rsid w:val="009F2D55"/>
    <w:rsid w:val="00A03FD8"/>
    <w:rsid w:val="00A5125B"/>
    <w:rsid w:val="00A54E16"/>
    <w:rsid w:val="00A735D5"/>
    <w:rsid w:val="00A959B9"/>
    <w:rsid w:val="00AB589C"/>
    <w:rsid w:val="00AD0699"/>
    <w:rsid w:val="00AF23D6"/>
    <w:rsid w:val="00AF62C6"/>
    <w:rsid w:val="00B11DB0"/>
    <w:rsid w:val="00B13B05"/>
    <w:rsid w:val="00B17B7E"/>
    <w:rsid w:val="00BC2FC6"/>
    <w:rsid w:val="00BD4DF9"/>
    <w:rsid w:val="00BE1A66"/>
    <w:rsid w:val="00C123BC"/>
    <w:rsid w:val="00C2430B"/>
    <w:rsid w:val="00C74E43"/>
    <w:rsid w:val="00C8204E"/>
    <w:rsid w:val="00CB2F1D"/>
    <w:rsid w:val="00CB5E4A"/>
    <w:rsid w:val="00D171DC"/>
    <w:rsid w:val="00D44D20"/>
    <w:rsid w:val="00D52231"/>
    <w:rsid w:val="00D707AA"/>
    <w:rsid w:val="00D87D18"/>
    <w:rsid w:val="00D90000"/>
    <w:rsid w:val="00DA49F0"/>
    <w:rsid w:val="00DE50D9"/>
    <w:rsid w:val="00DF176E"/>
    <w:rsid w:val="00E17D8E"/>
    <w:rsid w:val="00E87BD9"/>
    <w:rsid w:val="00EB6FC4"/>
    <w:rsid w:val="00ED2B83"/>
    <w:rsid w:val="00EF09FF"/>
    <w:rsid w:val="00F47D82"/>
    <w:rsid w:val="00F650C0"/>
    <w:rsid w:val="00F807E1"/>
    <w:rsid w:val="00F90B02"/>
    <w:rsid w:val="00FB3EDB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2020-02-12T09:13:00Z</dcterms:created>
  <dcterms:modified xsi:type="dcterms:W3CDTF">2024-04-11T06:54:00Z</dcterms:modified>
</cp:coreProperties>
</file>